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84" w:rsidRDefault="00011984" w:rsidP="00011984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  <w:r w:rsidRPr="00DB5B9B">
        <w:rPr>
          <w:b/>
          <w:bCs/>
          <w:color w:val="000000"/>
          <w:sz w:val="20"/>
          <w:szCs w:val="20"/>
          <w:lang w:eastAsia="x-none"/>
        </w:rPr>
        <w:t xml:space="preserve">ОПРОСНЫЙ ЛИСТ </w:t>
      </w:r>
      <w:r>
        <w:rPr>
          <w:b/>
          <w:bCs/>
          <w:color w:val="000000"/>
          <w:sz w:val="20"/>
          <w:szCs w:val="20"/>
          <w:lang w:eastAsia="x-none"/>
        </w:rPr>
        <w:t>ФИЗИЧЕСКОГО ЛИЦА</w:t>
      </w:r>
    </w:p>
    <w:p w:rsidR="00011984" w:rsidRDefault="00011984" w:rsidP="00011984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011984" w:rsidRDefault="00011984" w:rsidP="00011984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011984" w:rsidRDefault="00011984" w:rsidP="00011984">
      <w:pPr>
        <w:pStyle w:val="a3"/>
        <w:numPr>
          <w:ilvl w:val="0"/>
          <w:numId w:val="1"/>
        </w:numPr>
        <w:spacing w:line="120" w:lineRule="atLeast"/>
        <w:ind w:right="36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Представитель клиента  _______________________________________________________________(</w:t>
      </w:r>
      <w:r w:rsidRPr="00F61FF6">
        <w:rPr>
          <w:sz w:val="20"/>
          <w:szCs w:val="20"/>
        </w:rPr>
        <w:t>ФИО/Наименование клиента)</w:t>
      </w:r>
    </w:p>
    <w:p w:rsidR="00011984" w:rsidRDefault="00011984" w:rsidP="00011984">
      <w:pPr>
        <w:pStyle w:val="a3"/>
        <w:numPr>
          <w:ilvl w:val="0"/>
          <w:numId w:val="1"/>
        </w:numPr>
        <w:spacing w:line="120" w:lineRule="atLeast"/>
        <w:ind w:right="360"/>
        <w:rPr>
          <w:b/>
          <w:sz w:val="20"/>
          <w:szCs w:val="20"/>
        </w:rPr>
      </w:pPr>
      <w:r>
        <w:rPr>
          <w:b/>
          <w:sz w:val="20"/>
          <w:szCs w:val="20"/>
        </w:rPr>
        <w:t>Выгодоприобретатель клиента ______________________________________________________________</w:t>
      </w:r>
      <w:proofErr w:type="gramStart"/>
      <w:r>
        <w:rPr>
          <w:b/>
          <w:sz w:val="20"/>
          <w:szCs w:val="20"/>
        </w:rPr>
        <w:t>_(</w:t>
      </w:r>
      <w:proofErr w:type="gramEnd"/>
      <w:r w:rsidRPr="00F61FF6">
        <w:rPr>
          <w:sz w:val="20"/>
          <w:szCs w:val="20"/>
        </w:rPr>
        <w:t>ФИО/Наименование клиента)</w:t>
      </w:r>
    </w:p>
    <w:p w:rsidR="00011984" w:rsidRPr="00DB5B9B" w:rsidRDefault="00011984" w:rsidP="00011984">
      <w:pPr>
        <w:keepNext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011984" w:rsidRDefault="00011984" w:rsidP="00011984">
      <w:pPr>
        <w:suppressAutoHyphens/>
      </w:pPr>
    </w:p>
    <w:p w:rsidR="00011984" w:rsidRPr="00494289" w:rsidRDefault="00011984" w:rsidP="00011984">
      <w:pPr>
        <w:suppressAutoHyphens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521"/>
      </w:tblGrid>
      <w:tr w:rsidR="00011984" w:rsidRPr="00253391" w:rsidTr="00DB26FF">
        <w:trPr>
          <w:trHeight w:val="336"/>
        </w:trPr>
        <w:tc>
          <w:tcPr>
            <w:tcW w:w="567" w:type="dxa"/>
            <w:shd w:val="clear" w:color="auto" w:fill="auto"/>
          </w:tcPr>
          <w:p w:rsidR="00011984" w:rsidRPr="00494289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011984" w:rsidRPr="005835F0" w:rsidRDefault="00011984" w:rsidP="00DB26FF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522125">
              <w:rPr>
                <w:sz w:val="18"/>
                <w:szCs w:val="18"/>
              </w:rPr>
              <w:t>Фамилия, имя, отчество (при наличии последнего)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336"/>
        </w:trPr>
        <w:tc>
          <w:tcPr>
            <w:tcW w:w="567" w:type="dxa"/>
            <w:shd w:val="clear" w:color="auto" w:fill="auto"/>
          </w:tcPr>
          <w:p w:rsidR="00011984" w:rsidRPr="00494289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Дата</w:t>
            </w:r>
            <w:r w:rsidRPr="00522125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336"/>
        </w:trPr>
        <w:tc>
          <w:tcPr>
            <w:tcW w:w="567" w:type="dxa"/>
            <w:shd w:val="clear" w:color="auto" w:fill="auto"/>
          </w:tcPr>
          <w:p w:rsidR="00011984" w:rsidRPr="00494289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Гражданство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336"/>
        </w:trPr>
        <w:tc>
          <w:tcPr>
            <w:tcW w:w="567" w:type="dxa"/>
            <w:shd w:val="clear" w:color="auto" w:fill="auto"/>
          </w:tcPr>
          <w:p w:rsidR="00011984" w:rsidRPr="00494289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522125">
              <w:rPr>
                <w:sz w:val="18"/>
                <w:szCs w:val="18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336"/>
        </w:trPr>
        <w:tc>
          <w:tcPr>
            <w:tcW w:w="567" w:type="dxa"/>
            <w:shd w:val="clear" w:color="auto" w:fill="auto"/>
          </w:tcPr>
          <w:p w:rsidR="00011984" w:rsidRPr="00494289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522125">
              <w:rPr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412"/>
        </w:trPr>
        <w:tc>
          <w:tcPr>
            <w:tcW w:w="567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6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11984" w:rsidRPr="00253391" w:rsidRDefault="00011984" w:rsidP="00DB26FF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623"/>
        </w:trPr>
        <w:tc>
          <w:tcPr>
            <w:tcW w:w="567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7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</w:p>
          <w:p w:rsidR="00011984" w:rsidRPr="00253391" w:rsidRDefault="00011984" w:rsidP="00DB26FF">
            <w:pPr>
              <w:suppressAutoHyphens/>
              <w:spacing w:line="102" w:lineRule="atLeast"/>
              <w:jc w:val="both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192"/>
        </w:trPr>
        <w:tc>
          <w:tcPr>
            <w:tcW w:w="567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8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11984" w:rsidRPr="00C41278" w:rsidRDefault="00011984" w:rsidP="00DB26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 (номер телефона, факса, адрес электронной почты, почтовый адрес (при наличии)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192"/>
        </w:trPr>
        <w:tc>
          <w:tcPr>
            <w:tcW w:w="567" w:type="dxa"/>
            <w:shd w:val="clear" w:color="auto" w:fill="auto"/>
          </w:tcPr>
          <w:p w:rsidR="00011984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011984" w:rsidRPr="00F61FF6" w:rsidRDefault="00011984" w:rsidP="00DB26F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F61FF6">
              <w:rPr>
                <w:iCs/>
                <w:sz w:val="18"/>
                <w:szCs w:val="18"/>
              </w:rPr>
              <w:t>Сведения, подтверждающие наличие у лица пол</w:t>
            </w:r>
            <w:r>
              <w:rPr>
                <w:iCs/>
                <w:sz w:val="18"/>
                <w:szCs w:val="18"/>
              </w:rPr>
              <w:t xml:space="preserve">номочий представителя клиента </w:t>
            </w:r>
            <w:r w:rsidRPr="00F61FF6">
              <w:rPr>
                <w:i/>
                <w:iCs/>
                <w:sz w:val="18"/>
                <w:szCs w:val="18"/>
              </w:rPr>
              <w:t>(наименование, дата выдачи, срок действия, номер документа, на</w:t>
            </w:r>
            <w:r w:rsidRPr="00F61FF6">
              <w:rPr>
                <w:iCs/>
                <w:sz w:val="18"/>
                <w:szCs w:val="18"/>
              </w:rPr>
              <w:t xml:space="preserve"> </w:t>
            </w:r>
            <w:r w:rsidRPr="00F61FF6">
              <w:rPr>
                <w:i/>
                <w:iCs/>
                <w:sz w:val="18"/>
                <w:szCs w:val="18"/>
              </w:rPr>
              <w:t>котором основаны полномочия представителя клиента)</w:t>
            </w:r>
          </w:p>
          <w:p w:rsidR="00011984" w:rsidRPr="00F61FF6" w:rsidRDefault="00011984" w:rsidP="00DB26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192"/>
        </w:trPr>
        <w:tc>
          <w:tcPr>
            <w:tcW w:w="567" w:type="dxa"/>
            <w:shd w:val="clear" w:color="auto" w:fill="auto"/>
          </w:tcPr>
          <w:p w:rsidR="00011984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документах, в силу которых организация является выгодоприобретателем клиента </w:t>
            </w: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>(реквизиты и виды договоров)</w:t>
            </w:r>
          </w:p>
          <w:p w:rsidR="00011984" w:rsidRPr="00F61FF6" w:rsidRDefault="00011984" w:rsidP="00DB26F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>(заполняется только для выгодоприобретателя)</w:t>
            </w:r>
          </w:p>
        </w:tc>
        <w:tc>
          <w:tcPr>
            <w:tcW w:w="6521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011984" w:rsidRPr="00253391" w:rsidTr="00DB26FF">
        <w:trPr>
          <w:trHeight w:val="1831"/>
        </w:trPr>
        <w:tc>
          <w:tcPr>
            <w:tcW w:w="567" w:type="dxa"/>
            <w:shd w:val="clear" w:color="auto" w:fill="auto"/>
          </w:tcPr>
          <w:p w:rsidR="00011984" w:rsidRPr="00253391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011984" w:rsidRDefault="00011984" w:rsidP="00DB26FF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стране налогового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резидентства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(в целях исполнения требований Главы 20.1. НК РФ и Федерального закона № 173-ФЗ от 28.06.2014)</w:t>
            </w:r>
          </w:p>
          <w:p w:rsidR="00011984" w:rsidRPr="00F61FF6" w:rsidRDefault="00011984" w:rsidP="00DB26FF">
            <w:pPr>
              <w:suppressAutoHyphens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>(заполняется только для выгодоприобретателя)</w:t>
            </w:r>
          </w:p>
        </w:tc>
        <w:tc>
          <w:tcPr>
            <w:tcW w:w="6521" w:type="dxa"/>
            <w:shd w:val="clear" w:color="auto" w:fill="auto"/>
          </w:tcPr>
          <w:p w:rsidR="00011984" w:rsidRDefault="00011984" w:rsidP="0001198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резидент только в РФ</w:t>
            </w:r>
          </w:p>
          <w:p w:rsidR="00011984" w:rsidRDefault="00011984" w:rsidP="0001198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налоговый резидент</w:t>
            </w:r>
          </w:p>
          <w:p w:rsidR="00011984" w:rsidRPr="00DB4191" w:rsidRDefault="00011984" w:rsidP="00DB26FF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2728">
              <w:rPr>
                <w:sz w:val="18"/>
                <w:szCs w:val="18"/>
              </w:rPr>
              <w:t>(требуется заполнить дополнительную форму, утвержденную Банком)</w:t>
            </w:r>
            <w:r>
              <w:rPr>
                <w:sz w:val="18"/>
                <w:szCs w:val="18"/>
              </w:rPr>
              <w:t xml:space="preserve">       </w:t>
            </w:r>
          </w:p>
          <w:p w:rsidR="00011984" w:rsidRPr="00932777" w:rsidRDefault="00011984" w:rsidP="0001198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191">
              <w:rPr>
                <w:sz w:val="18"/>
                <w:szCs w:val="18"/>
              </w:rPr>
              <w:t>Не являюсь налоговым резидентом ни в одной стране, включая Российскую Федерацию</w:t>
            </w:r>
          </w:p>
        </w:tc>
      </w:tr>
    </w:tbl>
    <w:p w:rsidR="00011984" w:rsidRDefault="00011984" w:rsidP="00011984">
      <w:pPr>
        <w:suppressAutoHyphens/>
        <w:jc w:val="both"/>
        <w:rPr>
          <w:color w:val="000000" w:themeColor="text1"/>
          <w:sz w:val="18"/>
          <w:szCs w:val="1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11984" w:rsidRPr="00DB5B9B" w:rsidTr="00DB26FF">
        <w:trPr>
          <w:trHeight w:val="2295"/>
        </w:trPr>
        <w:tc>
          <w:tcPr>
            <w:tcW w:w="10349" w:type="dxa"/>
            <w:shd w:val="clear" w:color="auto" w:fill="auto"/>
          </w:tcPr>
          <w:p w:rsidR="00011984" w:rsidRPr="00582002" w:rsidRDefault="00011984" w:rsidP="00DB26FF">
            <w:pPr>
              <w:jc w:val="both"/>
              <w:rPr>
                <w:bCs/>
                <w:color w:val="000000"/>
                <w:sz w:val="20"/>
                <w:szCs w:val="20"/>
                <w:lang w:eastAsia="x-none"/>
              </w:rPr>
            </w:pP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lastRenderedPageBreak/>
              <w:t>Подтверждаю достоверность вышеуказанных сведений, в случае их изменения обязуюсь незамедлительно пред</w:t>
            </w:r>
            <w:r w:rsidRPr="00582002">
              <w:rPr>
                <w:bCs/>
                <w:color w:val="000000"/>
                <w:sz w:val="20"/>
                <w:szCs w:val="20"/>
                <w:lang w:eastAsia="x-none"/>
              </w:rPr>
              <w:t>о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 xml:space="preserve">ставить в Банк </w:t>
            </w:r>
            <w:r>
              <w:rPr>
                <w:bCs/>
                <w:color w:val="000000"/>
                <w:sz w:val="20"/>
                <w:szCs w:val="20"/>
                <w:lang w:eastAsia="x-none"/>
              </w:rPr>
              <w:t xml:space="preserve">документы, подтверждающие 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соответствующие измене</w:t>
            </w:r>
            <w:r>
              <w:rPr>
                <w:bCs/>
                <w:color w:val="000000"/>
                <w:sz w:val="20"/>
                <w:szCs w:val="20"/>
                <w:lang w:val="x-none" w:eastAsia="x-none"/>
              </w:rPr>
              <w:t>ния</w:t>
            </w:r>
          </w:p>
          <w:p w:rsidR="00011984" w:rsidRPr="00DB5B9B" w:rsidRDefault="00011984" w:rsidP="00DB26FF">
            <w:pPr>
              <w:jc w:val="both"/>
              <w:rPr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011984" w:rsidRPr="00DB5B9B" w:rsidRDefault="00011984" w:rsidP="00DB26FF">
            <w:pPr>
              <w:jc w:val="both"/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</w:pP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Клиент</w:t>
            </w:r>
            <w:r>
              <w:rPr>
                <w:b/>
                <w:bCs/>
                <w:color w:val="000000"/>
                <w:sz w:val="20"/>
                <w:szCs w:val="20"/>
                <w:lang w:eastAsia="x-none"/>
              </w:rPr>
              <w:t xml:space="preserve"> / П</w:t>
            </w:r>
            <w:r w:rsidRPr="00DB5B9B">
              <w:rPr>
                <w:b/>
                <w:bCs/>
                <w:color w:val="000000"/>
                <w:sz w:val="20"/>
                <w:szCs w:val="20"/>
                <w:lang w:eastAsia="x-none"/>
              </w:rPr>
              <w:t>редставитель клиента</w:t>
            </w: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011984" w:rsidRPr="00DB5B9B" w:rsidTr="00DB26FF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11984" w:rsidRPr="00DB5B9B" w:rsidTr="00DB26FF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011984" w:rsidRPr="00DB5B9B" w:rsidRDefault="00011984" w:rsidP="00DB26FF">
            <w:pPr>
              <w:rPr>
                <w:color w:val="000000"/>
                <w:sz w:val="20"/>
                <w:szCs w:val="20"/>
              </w:rPr>
            </w:pPr>
          </w:p>
          <w:p w:rsidR="00011984" w:rsidRPr="00DB5B9B" w:rsidRDefault="00011984" w:rsidP="00DB26FF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011984" w:rsidRPr="00DB5B9B" w:rsidRDefault="00011984" w:rsidP="00DB26FF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011984" w:rsidRDefault="00011984" w:rsidP="00DB26FF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МП</w:t>
            </w:r>
            <w:r>
              <w:rPr>
                <w:color w:val="000000"/>
                <w:sz w:val="20"/>
                <w:szCs w:val="20"/>
              </w:rPr>
              <w:t xml:space="preserve"> (при наличии)</w:t>
            </w:r>
          </w:p>
          <w:p w:rsidR="00011984" w:rsidRPr="00DB5B9B" w:rsidRDefault="00011984" w:rsidP="00DB26FF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</w:p>
        </w:tc>
      </w:tr>
      <w:tr w:rsidR="00011984" w:rsidRPr="00DB5B9B" w:rsidTr="00DB26FF">
        <w:trPr>
          <w:trHeight w:val="1187"/>
        </w:trPr>
        <w:tc>
          <w:tcPr>
            <w:tcW w:w="10349" w:type="dxa"/>
            <w:shd w:val="clear" w:color="auto" w:fill="auto"/>
          </w:tcPr>
          <w:p w:rsidR="00011984" w:rsidRPr="00DB5B9B" w:rsidRDefault="00011984" w:rsidP="00DB26FF">
            <w:pPr>
              <w:rPr>
                <w:color w:val="000000"/>
                <w:sz w:val="20"/>
                <w:szCs w:val="20"/>
              </w:rPr>
            </w:pPr>
            <w:r w:rsidRPr="00DB5B9B">
              <w:rPr>
                <w:b/>
                <w:color w:val="000000"/>
                <w:sz w:val="20"/>
                <w:szCs w:val="20"/>
              </w:rPr>
              <w:t xml:space="preserve">От Банка: </w:t>
            </w:r>
            <w:r w:rsidRPr="00DB5B9B">
              <w:rPr>
                <w:color w:val="000000"/>
                <w:sz w:val="20"/>
                <w:szCs w:val="20"/>
              </w:rPr>
              <w:t>(сотрудник Банка, ответственный за проведение идентификации)</w:t>
            </w:r>
          </w:p>
          <w:p w:rsidR="00011984" w:rsidRPr="00DB5B9B" w:rsidRDefault="00011984" w:rsidP="00DB26FF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011984" w:rsidRPr="00DB5B9B" w:rsidTr="00DB26FF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11984" w:rsidRPr="00DB5B9B" w:rsidTr="00DB26FF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1984" w:rsidRPr="00DB5B9B" w:rsidRDefault="00011984" w:rsidP="00DB26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011984" w:rsidRDefault="00011984" w:rsidP="00DB26FF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011984" w:rsidRDefault="00011984" w:rsidP="00DB26FF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11984" w:rsidRPr="00DB5B9B" w:rsidRDefault="00011984" w:rsidP="00DB26FF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865C8" w:rsidRDefault="001865C8"/>
    <w:sectPr w:rsidR="0018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B2A32"/>
    <w:multiLevelType w:val="hybridMultilevel"/>
    <w:tmpl w:val="0BAE9046"/>
    <w:lvl w:ilvl="0" w:tplc="9F8E8C7C">
      <w:start w:val="1"/>
      <w:numFmt w:val="bullet"/>
      <w:lvlText w:val=""/>
      <w:lvlJc w:val="left"/>
      <w:pPr>
        <w:ind w:left="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E1D2326"/>
    <w:multiLevelType w:val="hybridMultilevel"/>
    <w:tmpl w:val="858E0DD6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4"/>
    <w:rsid w:val="00011984"/>
    <w:rsid w:val="001865C8"/>
    <w:rsid w:val="002E43C2"/>
    <w:rsid w:val="00467D1E"/>
    <w:rsid w:val="00614DA7"/>
    <w:rsid w:val="00633C39"/>
    <w:rsid w:val="006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2AB"/>
  <w15:chartTrackingRefBased/>
  <w15:docId w15:val="{294EDD8A-4EAB-4AC7-ACA2-2F444A6F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198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1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7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 Артем Сергеевич</dc:creator>
  <cp:keywords/>
  <dc:description/>
  <cp:lastModifiedBy>Липилина Дария Александровна</cp:lastModifiedBy>
  <cp:revision>2</cp:revision>
  <cp:lastPrinted>2024-11-07T10:14:00Z</cp:lastPrinted>
  <dcterms:created xsi:type="dcterms:W3CDTF">2024-11-07T10:14:00Z</dcterms:created>
  <dcterms:modified xsi:type="dcterms:W3CDTF">2024-11-07T10:14:00Z</dcterms:modified>
</cp:coreProperties>
</file>